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EE" w:rsidRPr="001766DC" w:rsidRDefault="001766DC">
      <w:pPr>
        <w:spacing w:line="360" w:lineRule="exact"/>
        <w:rPr>
          <w:b/>
        </w:rPr>
      </w:pPr>
      <w:bookmarkStart w:id="0" w:name="_GoBack"/>
      <w:bookmarkEnd w:id="0"/>
      <w:r w:rsidRPr="001766DC">
        <w:rPr>
          <w:b/>
        </w:rPr>
        <w:t xml:space="preserve">                                                  Письмо №80</w:t>
      </w:r>
      <w:r w:rsidR="002F3761">
        <w:rPr>
          <w:b/>
        </w:rPr>
        <w:t>5</w:t>
      </w:r>
    </w:p>
    <w:p w:rsidR="001766DC" w:rsidRPr="001766DC" w:rsidRDefault="001766DC">
      <w:pPr>
        <w:spacing w:line="360" w:lineRule="exact"/>
        <w:rPr>
          <w:b/>
        </w:rPr>
      </w:pPr>
    </w:p>
    <w:p w:rsidR="001766DC" w:rsidRPr="001766DC" w:rsidRDefault="001766DC">
      <w:pPr>
        <w:spacing w:line="360" w:lineRule="exact"/>
        <w:rPr>
          <w:b/>
        </w:rPr>
      </w:pPr>
      <w:r w:rsidRPr="001766DC">
        <w:rPr>
          <w:b/>
        </w:rPr>
        <w:t xml:space="preserve">                                                                 Руководителям образовательных</w:t>
      </w:r>
    </w:p>
    <w:p w:rsidR="001766DC" w:rsidRDefault="001766DC">
      <w:pPr>
        <w:spacing w:line="360" w:lineRule="exact"/>
        <w:rPr>
          <w:b/>
        </w:rPr>
      </w:pPr>
      <w:r w:rsidRPr="001766DC">
        <w:rPr>
          <w:b/>
        </w:rPr>
        <w:t xml:space="preserve">                                                                                  организаций района</w:t>
      </w:r>
    </w:p>
    <w:p w:rsidR="001766DC" w:rsidRDefault="001766DC">
      <w:pPr>
        <w:spacing w:line="360" w:lineRule="exact"/>
        <w:rPr>
          <w:b/>
        </w:rPr>
      </w:pPr>
    </w:p>
    <w:p w:rsidR="00B91BEE" w:rsidRDefault="001766DC" w:rsidP="001766DC">
      <w:pPr>
        <w:spacing w:line="360" w:lineRule="exact"/>
        <w:rPr>
          <w:b/>
        </w:rPr>
      </w:pPr>
      <w:r>
        <w:rPr>
          <w:b/>
        </w:rPr>
        <w:t xml:space="preserve">      О   принятии локальных актов « О противодействии коррупции.</w:t>
      </w:r>
    </w:p>
    <w:p w:rsidR="001766DC" w:rsidRDefault="001766DC" w:rsidP="001766DC">
      <w:pPr>
        <w:spacing w:line="360" w:lineRule="exact"/>
        <w:rPr>
          <w:b/>
        </w:rPr>
      </w:pPr>
    </w:p>
    <w:p w:rsidR="001766DC" w:rsidRPr="001766DC" w:rsidRDefault="001766DC" w:rsidP="001766DC">
      <w:pPr>
        <w:spacing w:line="360" w:lineRule="exact"/>
        <w:rPr>
          <w:b/>
        </w:rPr>
        <w:sectPr w:rsidR="001766DC" w:rsidRPr="001766DC">
          <w:type w:val="continuous"/>
          <w:pgSz w:w="11900" w:h="16840"/>
          <w:pgMar w:top="1005" w:right="655" w:bottom="1475" w:left="1625" w:header="0" w:footer="3" w:gutter="0"/>
          <w:cols w:space="720"/>
          <w:noEndnote/>
          <w:docGrid w:linePitch="360"/>
        </w:sectPr>
      </w:pPr>
    </w:p>
    <w:p w:rsidR="00B91BEE" w:rsidRPr="001766DC" w:rsidRDefault="001766DC" w:rsidP="001766DC">
      <w:pPr>
        <w:pStyle w:val="10"/>
        <w:keepNext/>
        <w:keepLines/>
        <w:shd w:val="clear" w:color="auto" w:fill="auto"/>
        <w:ind w:right="20"/>
        <w:jc w:val="left"/>
      </w:pPr>
      <w:r>
        <w:rPr>
          <w:rStyle w:val="11"/>
          <w:b/>
          <w:bCs/>
        </w:rPr>
        <w:lastRenderedPageBreak/>
        <w:t xml:space="preserve">                                   </w:t>
      </w:r>
    </w:p>
    <w:p w:rsidR="00B91BEE" w:rsidRDefault="001766DC" w:rsidP="001766DC">
      <w:pPr>
        <w:pStyle w:val="20"/>
        <w:shd w:val="clear" w:color="auto" w:fill="auto"/>
        <w:spacing w:after="0" w:line="370" w:lineRule="exact"/>
        <w:ind w:firstLine="960"/>
        <w:jc w:val="both"/>
        <w:rPr>
          <w:rStyle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1097280" distL="63500" distR="1374775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2734945</wp:posOffset>
                </wp:positionV>
                <wp:extent cx="765175" cy="177800"/>
                <wp:effectExtent l="3175" t="1270" r="3175" b="25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EE" w:rsidRPr="001766DC" w:rsidRDefault="00B91BEE">
                            <w:pPr>
                              <w:pStyle w:val="3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215.35pt;width:60.25pt;height:14pt;z-index:-125829376;visibility:visible;mso-wrap-style:square;mso-width-percent:0;mso-height-percent:0;mso-wrap-distance-left:5pt;mso-wrap-distance-top:0;mso-wrap-distance-right:108.25pt;mso-wrap-distance-bottom:8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Merg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" filled="f" stroked="f">
                <v:textbox style="mso-fit-shape-to-text:t" inset="0,0,0,0">
                  <w:txbxContent>
                    <w:p w:rsidR="00B91BEE" w:rsidRPr="001766DC" w:rsidRDefault="00B91BEE">
                      <w:pPr>
                        <w:pStyle w:val="3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12520" distL="63500" distR="63500" simplePos="0" relativeHeight="377487106" behindDoc="1" locked="0" layoutInCell="1" allowOverlap="1">
                <wp:simplePos x="0" y="0"/>
                <wp:positionH relativeFrom="margin">
                  <wp:posOffset>5294630</wp:posOffset>
                </wp:positionH>
                <wp:positionV relativeFrom="paragraph">
                  <wp:posOffset>2719705</wp:posOffset>
                </wp:positionV>
                <wp:extent cx="814070" cy="1778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EE" w:rsidRPr="001766DC" w:rsidRDefault="00B91BEE">
                            <w:pPr>
                              <w:pStyle w:val="3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6.9pt;margin-top:214.15pt;width:64.1pt;height:14pt;z-index:-125829374;visibility:visible;mso-wrap-style:square;mso-width-percent:0;mso-height-percent:0;mso-wrap-distance-left:5pt;mso-wrap-distance-top:0;mso-wrap-distance-right:5pt;mso-wrap-distance-bottom:8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GIrgIAAK8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" filled="f" stroked="f">
                <v:textbox style="mso-fit-shape-to-text:t" inset="0,0,0,0">
                  <w:txbxContent>
                    <w:p w:rsidR="00B91BEE" w:rsidRPr="001766DC" w:rsidRDefault="00B91BEE">
                      <w:pPr>
                        <w:pStyle w:val="3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</w:rPr>
        <w:t>МКУ «Управление образования» в</w:t>
      </w:r>
      <w:r w:rsidR="00C260EB">
        <w:rPr>
          <w:rStyle w:val="21"/>
        </w:rPr>
        <w:t xml:space="preserve"> целях профилактики коррупционных правонарушений, а также предотвращения конфликта интересов в соответствии с Федеральным законом Российской Федерации от 25.12.2008 № 273-ФЗ «О противодействии коррупции», прошу Вас принять локальные акты, предусматривающие запрет в отношении сотрудников администрации вверенного Вам муниципального образования, муниципальных органов управления образования и образовательных организаций на внесение документов в соответствующие системы (САПР, «Электронный бюджет» и др.) от третьих лиц для присвоения квалификационной категории и получения субсидий из республиканск</w:t>
      </w:r>
      <w:r>
        <w:rPr>
          <w:rStyle w:val="21"/>
        </w:rPr>
        <w:t>ого бюджета Республики Дагестан.</w:t>
      </w:r>
    </w:p>
    <w:p w:rsidR="001766DC" w:rsidRDefault="001766DC" w:rsidP="001766DC">
      <w:pPr>
        <w:pStyle w:val="20"/>
        <w:shd w:val="clear" w:color="auto" w:fill="auto"/>
        <w:spacing w:after="0" w:line="370" w:lineRule="exact"/>
        <w:ind w:firstLine="960"/>
        <w:jc w:val="both"/>
        <w:rPr>
          <w:rStyle w:val="21"/>
        </w:rPr>
      </w:pPr>
    </w:p>
    <w:p w:rsidR="001766DC" w:rsidRDefault="001766DC" w:rsidP="001766DC">
      <w:pPr>
        <w:pStyle w:val="20"/>
        <w:shd w:val="clear" w:color="auto" w:fill="auto"/>
        <w:spacing w:after="0" w:line="370" w:lineRule="exact"/>
        <w:ind w:firstLine="960"/>
        <w:jc w:val="both"/>
        <w:rPr>
          <w:rStyle w:val="21"/>
        </w:rPr>
      </w:pPr>
      <w:r>
        <w:rPr>
          <w:rStyle w:val="21"/>
        </w:rPr>
        <w:t>Начальник МКУ «Управление образования»:               Х.Н.Исаева.</w:t>
      </w:r>
    </w:p>
    <w:p w:rsidR="001766DC" w:rsidRDefault="001766DC" w:rsidP="001766DC">
      <w:pPr>
        <w:pStyle w:val="20"/>
        <w:shd w:val="clear" w:color="auto" w:fill="auto"/>
        <w:spacing w:after="0" w:line="370" w:lineRule="exact"/>
        <w:jc w:val="both"/>
        <w:rPr>
          <w:rStyle w:val="21"/>
        </w:rPr>
      </w:pPr>
    </w:p>
    <w:p w:rsidR="001766DC" w:rsidRPr="001766DC" w:rsidRDefault="001766DC" w:rsidP="001766DC">
      <w:pPr>
        <w:pStyle w:val="20"/>
        <w:shd w:val="clear" w:color="auto" w:fill="auto"/>
        <w:spacing w:after="0" w:line="370" w:lineRule="exact"/>
        <w:ind w:firstLine="960"/>
        <w:jc w:val="both"/>
      </w:pPr>
    </w:p>
    <w:sectPr w:rsidR="001766DC" w:rsidRPr="001766DC">
      <w:type w:val="continuous"/>
      <w:pgSz w:w="11900" w:h="16840"/>
      <w:pgMar w:top="2667" w:right="679" w:bottom="1491" w:left="1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5F" w:rsidRDefault="00325A5F">
      <w:r>
        <w:separator/>
      </w:r>
    </w:p>
  </w:endnote>
  <w:endnote w:type="continuationSeparator" w:id="0">
    <w:p w:rsidR="00325A5F" w:rsidRDefault="0032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5F" w:rsidRDefault="00325A5F"/>
  </w:footnote>
  <w:footnote w:type="continuationSeparator" w:id="0">
    <w:p w:rsidR="00325A5F" w:rsidRDefault="00325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EE"/>
    <w:rsid w:val="001766DC"/>
    <w:rsid w:val="002F3761"/>
    <w:rsid w:val="00325A5F"/>
    <w:rsid w:val="00B91BEE"/>
    <w:rsid w:val="00C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919D"/>
  <w15:docId w15:val="{4944C9AE-D431-4920-B645-4DE67B98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0"/>
      <w:sz w:val="62"/>
      <w:szCs w:val="62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216pt0pt">
    <w:name w:val="Заголовок №2 + 16 pt;Полужирный;Не 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line="317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0"/>
      <w:sz w:val="62"/>
      <w:szCs w:val="6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2025-05-22T07:10:00Z</dcterms:created>
  <dcterms:modified xsi:type="dcterms:W3CDTF">2025-05-22T08:16:00Z</dcterms:modified>
</cp:coreProperties>
</file>